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DAA" w14:textId="77777777" w:rsidR="00EF0E46" w:rsidRPr="00EF0E46" w:rsidRDefault="00EF0E46" w:rsidP="00EF0E46">
      <w:pPr>
        <w:rPr>
          <w:rFonts w:ascii="Times New Roman" w:hAnsi="Times New Roman" w:cs="Times New Roman"/>
          <w:sz w:val="24"/>
          <w:szCs w:val="24"/>
        </w:rPr>
      </w:pPr>
      <w:r w:rsidRPr="00EF0E46">
        <w:rPr>
          <w:rFonts w:ascii="Times New Roman" w:hAnsi="Times New Roman" w:cs="Times New Roman"/>
          <w:sz w:val="24"/>
          <w:szCs w:val="24"/>
        </w:rPr>
        <w:t>CAMPANHA DE VACINAÇÃO CONTRA COVID-19 – TAQUARUÇU DO SUL</w:t>
      </w:r>
    </w:p>
    <w:p w14:paraId="32C7E302" w14:textId="3AE7F9B5" w:rsidR="00EF0E46" w:rsidRPr="00EF0E46" w:rsidRDefault="00EF0E46" w:rsidP="00EF0E46">
      <w:pPr>
        <w:rPr>
          <w:rFonts w:ascii="Times New Roman" w:hAnsi="Times New Roman" w:cs="Times New Roman"/>
          <w:sz w:val="24"/>
          <w:szCs w:val="24"/>
        </w:rPr>
      </w:pPr>
      <w:r w:rsidRPr="00EF0E46">
        <w:rPr>
          <w:rFonts w:ascii="Times New Roman" w:hAnsi="Times New Roman" w:cs="Times New Roman"/>
          <w:sz w:val="24"/>
          <w:szCs w:val="24"/>
        </w:rPr>
        <w:t>Segunda-feira, 12/04, inicia a vacinação para idosos com idade acima de 62 anos completos. </w:t>
      </w:r>
    </w:p>
    <w:p w14:paraId="6729D518" w14:textId="4AE0F739" w:rsidR="00EF0E46" w:rsidRDefault="00EF0E46" w:rsidP="00EF0E46">
      <w:pPr>
        <w:rPr>
          <w:rStyle w:val="textexposedshow"/>
          <w:rFonts w:ascii="Times New Roman" w:hAnsi="Times New Roman" w:cs="Times New Roman"/>
          <w:sz w:val="24"/>
          <w:szCs w:val="24"/>
        </w:rPr>
      </w:pPr>
      <w:r w:rsidRPr="00EF0E46">
        <w:rPr>
          <w:rFonts w:ascii="Times New Roman" w:hAnsi="Times New Roman" w:cs="Times New Roman"/>
          <w:sz w:val="24"/>
          <w:szCs w:val="24"/>
        </w:rPr>
        <w:t>LOCAL: Salão Paroquial</w:t>
      </w:r>
    </w:p>
    <w:p w14:paraId="5605B339" w14:textId="7B723360" w:rsidR="00EF0E46" w:rsidRDefault="00EF0E46" w:rsidP="00EF0E46">
      <w:pPr>
        <w:rPr>
          <w:rStyle w:val="textexposedshow"/>
          <w:rFonts w:ascii="Times New Roman" w:hAnsi="Times New Roman" w:cs="Times New Roman"/>
          <w:sz w:val="24"/>
          <w:szCs w:val="24"/>
        </w:rPr>
      </w:pPr>
      <w:r w:rsidRPr="00EF0E46">
        <w:rPr>
          <w:rStyle w:val="textexposedshow"/>
          <w:rFonts w:ascii="Times New Roman" w:hAnsi="Times New Roman" w:cs="Times New Roman"/>
          <w:sz w:val="24"/>
          <w:szCs w:val="24"/>
        </w:rPr>
        <w:t xml:space="preserve">HORÁRIO: </w:t>
      </w:r>
    </w:p>
    <w:p w14:paraId="395C8BCF" w14:textId="3A5A97B7" w:rsidR="00EF0E46" w:rsidRPr="00EF0E46" w:rsidRDefault="00EF0E46" w:rsidP="00EF0E46">
      <w:pPr>
        <w:rPr>
          <w:rFonts w:ascii="Times New Roman" w:hAnsi="Times New Roman" w:cs="Times New Roman"/>
          <w:sz w:val="24"/>
          <w:szCs w:val="24"/>
        </w:rPr>
      </w:pPr>
      <w:r w:rsidRPr="00EF0E46">
        <w:rPr>
          <w:rStyle w:val="textexposedshow"/>
          <w:rFonts w:ascii="Times New Roman" w:hAnsi="Times New Roman" w:cs="Times New Roman"/>
          <w:sz w:val="24"/>
          <w:szCs w:val="24"/>
        </w:rPr>
        <w:t>08:15 às 09:00hrs - idosos com 63 anos ou mais;</w:t>
      </w:r>
      <w:r w:rsidRPr="00EF0E46">
        <w:rPr>
          <w:rFonts w:ascii="Times New Roman" w:hAnsi="Times New Roman" w:cs="Times New Roman"/>
          <w:sz w:val="24"/>
          <w:szCs w:val="24"/>
        </w:rPr>
        <w:br/>
      </w:r>
      <w:r w:rsidRPr="00EF0E46">
        <w:rPr>
          <w:rStyle w:val="textexposedshow"/>
          <w:rFonts w:ascii="Times New Roman" w:hAnsi="Times New Roman" w:cs="Times New Roman"/>
          <w:sz w:val="24"/>
          <w:szCs w:val="24"/>
        </w:rPr>
        <w:t>09:00 às 10:00hrs - idosos com 62 anos completos</w:t>
      </w:r>
    </w:p>
    <w:p w14:paraId="5F14CCD3" w14:textId="2B700316" w:rsidR="00EF0E46" w:rsidRPr="00EF0E46" w:rsidRDefault="00EF0E46" w:rsidP="00EF0E46">
      <w:pPr>
        <w:rPr>
          <w:rFonts w:ascii="Times New Roman" w:hAnsi="Times New Roman" w:cs="Times New Roman"/>
          <w:sz w:val="24"/>
          <w:szCs w:val="24"/>
        </w:rPr>
      </w:pPr>
      <w:r w:rsidRPr="00EF0E46">
        <w:rPr>
          <w:rFonts w:ascii="Times New Roman" w:hAnsi="Times New Roman" w:cs="Times New Roman"/>
          <w:sz w:val="24"/>
          <w:szCs w:val="24"/>
        </w:rPr>
        <w:t>ORIENTAÇÕES:</w:t>
      </w:r>
      <w:r w:rsidRPr="00EF0E46">
        <w:rPr>
          <w:rFonts w:ascii="Times New Roman" w:hAnsi="Times New Roman" w:cs="Times New Roman"/>
          <w:sz w:val="24"/>
          <w:szCs w:val="24"/>
        </w:rPr>
        <w:br/>
      </w:r>
      <w:r w:rsidRPr="00EF0E46">
        <w:rPr>
          <w:rStyle w:val="6qdm"/>
          <w:rFonts w:ascii="Segoe UI Emoji" w:hAnsi="Segoe UI Emoji" w:cs="Segoe UI Emoji"/>
          <w:color w:val="1C1E21"/>
          <w:sz w:val="24"/>
          <w:szCs w:val="24"/>
        </w:rPr>
        <w:t>➡</w:t>
      </w:r>
      <w:r w:rsidRPr="00EF0E46">
        <w:rPr>
          <w:rStyle w:val="6qdm"/>
          <w:rFonts w:ascii="Times New Roman" w:hAnsi="Times New Roman" w:cs="Times New Roman"/>
          <w:color w:val="1C1E21"/>
          <w:sz w:val="24"/>
          <w:szCs w:val="24"/>
        </w:rPr>
        <w:t>️</w:t>
      </w:r>
      <w:r w:rsidRPr="00EF0E46">
        <w:rPr>
          <w:rFonts w:ascii="Times New Roman" w:hAnsi="Times New Roman" w:cs="Times New Roman"/>
          <w:sz w:val="24"/>
          <w:szCs w:val="24"/>
        </w:rPr>
        <w:t> Idosos devem portar documento com foto;</w:t>
      </w:r>
      <w:r w:rsidRPr="00EF0E46">
        <w:rPr>
          <w:rFonts w:ascii="Times New Roman" w:hAnsi="Times New Roman" w:cs="Times New Roman"/>
          <w:sz w:val="24"/>
          <w:szCs w:val="24"/>
        </w:rPr>
        <w:br/>
      </w:r>
      <w:r w:rsidRPr="00EF0E46">
        <w:rPr>
          <w:rStyle w:val="6qdm"/>
          <w:rFonts w:ascii="Segoe UI Emoji" w:hAnsi="Segoe UI Emoji" w:cs="Segoe UI Emoji"/>
          <w:color w:val="1C1E21"/>
          <w:sz w:val="24"/>
          <w:szCs w:val="24"/>
        </w:rPr>
        <w:t>➡</w:t>
      </w:r>
      <w:r w:rsidRPr="00EF0E46">
        <w:rPr>
          <w:rStyle w:val="6qdm"/>
          <w:rFonts w:ascii="Times New Roman" w:hAnsi="Times New Roman" w:cs="Times New Roman"/>
          <w:color w:val="1C1E21"/>
          <w:sz w:val="24"/>
          <w:szCs w:val="24"/>
        </w:rPr>
        <w:t>️</w:t>
      </w:r>
      <w:r w:rsidRPr="00EF0E46">
        <w:rPr>
          <w:rFonts w:ascii="Times New Roman" w:hAnsi="Times New Roman" w:cs="Times New Roman"/>
          <w:sz w:val="24"/>
          <w:szCs w:val="24"/>
        </w:rPr>
        <w:t> Usar máscara;</w:t>
      </w:r>
      <w:r w:rsidRPr="00EF0E46">
        <w:rPr>
          <w:rFonts w:ascii="Times New Roman" w:hAnsi="Times New Roman" w:cs="Times New Roman"/>
          <w:sz w:val="24"/>
          <w:szCs w:val="24"/>
        </w:rPr>
        <w:br/>
      </w:r>
      <w:r w:rsidRPr="00EF0E46">
        <w:rPr>
          <w:rStyle w:val="6qdm"/>
          <w:rFonts w:ascii="Segoe UI Emoji" w:hAnsi="Segoe UI Emoji" w:cs="Segoe UI Emoji"/>
          <w:color w:val="1C1E21"/>
          <w:sz w:val="24"/>
          <w:szCs w:val="24"/>
        </w:rPr>
        <w:t>➡</w:t>
      </w:r>
      <w:r w:rsidRPr="00EF0E46">
        <w:rPr>
          <w:rStyle w:val="6qdm"/>
          <w:rFonts w:ascii="Times New Roman" w:hAnsi="Times New Roman" w:cs="Times New Roman"/>
          <w:color w:val="1C1E21"/>
          <w:sz w:val="24"/>
          <w:szCs w:val="24"/>
        </w:rPr>
        <w:t>️</w:t>
      </w:r>
      <w:r w:rsidRPr="00EF0E46">
        <w:rPr>
          <w:rFonts w:ascii="Times New Roman" w:hAnsi="Times New Roman" w:cs="Times New Roman"/>
          <w:sz w:val="24"/>
          <w:szCs w:val="24"/>
        </w:rPr>
        <w:t> Respeitar o distanciamento de 2 metros;</w:t>
      </w:r>
      <w:r w:rsidRPr="00EF0E46">
        <w:rPr>
          <w:rFonts w:ascii="Times New Roman" w:hAnsi="Times New Roman" w:cs="Times New Roman"/>
          <w:sz w:val="24"/>
          <w:szCs w:val="24"/>
        </w:rPr>
        <w:br/>
      </w:r>
      <w:r w:rsidRPr="00EF0E46">
        <w:rPr>
          <w:rStyle w:val="6qdm"/>
          <w:rFonts w:ascii="Segoe UI Emoji" w:hAnsi="Segoe UI Emoji" w:cs="Segoe UI Emoji"/>
          <w:color w:val="1C1E21"/>
          <w:sz w:val="24"/>
          <w:szCs w:val="24"/>
        </w:rPr>
        <w:t>➡</w:t>
      </w:r>
      <w:r w:rsidRPr="00EF0E46">
        <w:rPr>
          <w:rStyle w:val="6qdm"/>
          <w:rFonts w:ascii="Times New Roman" w:hAnsi="Times New Roman" w:cs="Times New Roman"/>
          <w:color w:val="1C1E21"/>
          <w:sz w:val="24"/>
          <w:szCs w:val="24"/>
        </w:rPr>
        <w:t>️</w:t>
      </w:r>
      <w:r w:rsidRPr="00EF0E46">
        <w:rPr>
          <w:rFonts w:ascii="Times New Roman" w:hAnsi="Times New Roman" w:cs="Times New Roman"/>
          <w:sz w:val="24"/>
          <w:szCs w:val="24"/>
        </w:rPr>
        <w:t> Trazer a carteira de vacinação.</w:t>
      </w:r>
    </w:p>
    <w:p w14:paraId="2E6C5400" w14:textId="51D12211" w:rsidR="00EF0E46" w:rsidRPr="00EF0E46" w:rsidRDefault="00EF0E46" w:rsidP="00EF0E46">
      <w:pPr>
        <w:rPr>
          <w:rFonts w:ascii="Times New Roman" w:hAnsi="Times New Roman" w:cs="Times New Roman"/>
          <w:sz w:val="24"/>
          <w:szCs w:val="24"/>
        </w:rPr>
      </w:pPr>
      <w:r w:rsidRPr="00EF0E46">
        <w:rPr>
          <w:rFonts w:ascii="Times New Roman" w:hAnsi="Times New Roman" w:cs="Times New Roman"/>
          <w:sz w:val="24"/>
          <w:szCs w:val="24"/>
        </w:rPr>
        <w:t> OBS: Neste horário a sala de vacinação na Unidade Básica de Saúde estará fechada.</w:t>
      </w:r>
    </w:p>
    <w:p w14:paraId="5B821E64" w14:textId="617A3C9F" w:rsidR="00F555BF" w:rsidRDefault="00EF0E46">
      <w:r>
        <w:rPr>
          <w:noProof/>
        </w:rPr>
        <w:drawing>
          <wp:inline distT="0" distB="0" distL="0" distR="0" wp14:anchorId="2101F59D" wp14:editId="3F48C7E6">
            <wp:extent cx="5400040" cy="5400040"/>
            <wp:effectExtent l="0" t="0" r="0" b="0"/>
            <wp:docPr id="1" name="Imagem 1" descr="Pode ser uma imagem de texto que diz &quot;VACINA COVID-19 AVISO SOBRE A VACINAÇÃO TAQUARUÇU DO SUL SEGUNDA-FEIRA, 12/04, SEGUNDA IDOSOS COM IDADE DE 62 E 63 ANOS COMPLETOS. LOCAL: SALÃO PAROQUIAL HORÁRIO: 63 ANOS: 8:15 ÀS 9:00HRS 62 ANOS: 9:00 ÀS 10:00HRS VEJA AS ORIENTAÇÕES NA DESCRIÇÃO DA PUBLICAÇÃO. #VACINAPARATODOS #TODOSCONTRAOCORONAVIR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e ser uma imagem de texto que diz &quot;VACINA COVID-19 AVISO SOBRE A VACINAÇÃO TAQUARUÇU DO SUL SEGUNDA-FEIRA, 12/04, SEGUNDA IDOSOS COM IDADE DE 62 E 63 ANOS COMPLETOS. LOCAL: SALÃO PAROQUIAL HORÁRIO: 63 ANOS: 8:15 ÀS 9:00HRS 62 ANOS: 9:00 ÀS 10:00HRS VEJA AS ORIENTAÇÕES NA DESCRIÇÃO DA PUBLICAÇÃO. #VACINAPARATODOS #TODOSCONTRAOCORONAVIRU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46"/>
    <w:rsid w:val="00A44FBE"/>
    <w:rsid w:val="00EF0E46"/>
    <w:rsid w:val="00F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F1CE"/>
  <w15:chartTrackingRefBased/>
  <w15:docId w15:val="{E3993076-8D9C-4899-9439-62EE8659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EF0E46"/>
  </w:style>
  <w:style w:type="character" w:customStyle="1" w:styleId="textexposedshow">
    <w:name w:val="text_exposed_show"/>
    <w:basedOn w:val="Fontepargpadro"/>
    <w:rsid w:val="00EF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Arquivos</cp:lastModifiedBy>
  <cp:revision>1</cp:revision>
  <dcterms:created xsi:type="dcterms:W3CDTF">2021-04-12T11:19:00Z</dcterms:created>
  <dcterms:modified xsi:type="dcterms:W3CDTF">2021-04-12T11:24:00Z</dcterms:modified>
</cp:coreProperties>
</file>